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CB7" w:rsidRPr="00B53CB7" w:rsidRDefault="00B53CB7" w:rsidP="00B53CB7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B53CB7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养羊技术： 羔羊尿闭症</w:t>
      </w:r>
    </w:p>
    <w:p w:rsidR="00B53CB7" w:rsidRPr="00B53CB7" w:rsidRDefault="00B53CB7" w:rsidP="00B53CB7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3CB7" w:rsidRPr="00B53CB7" w:rsidRDefault="00B53CB7" w:rsidP="00B53CB7">
      <w:pPr>
        <w:widowControl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B53CB7">
        <w:rPr>
          <w:rFonts w:ascii="宋体" w:eastAsia="宋体" w:hAnsi="宋体" w:cs="宋体"/>
          <w:color w:val="000000"/>
          <w:kern w:val="0"/>
          <w:sz w:val="54"/>
          <w:szCs w:val="54"/>
        </w:rPr>
        <w:t>尿闭症又称尿结。初生羔羊经常发生，该病发病急，死亡快，影响羔羊的成活率，不经治疗死亡率几乎达100%。</w:t>
      </w:r>
      <w:r w:rsidRPr="00B53CB7">
        <w:rPr>
          <w:rFonts w:ascii="宋体" w:eastAsia="宋体" w:hAnsi="宋体" w:cs="宋体"/>
          <w:color w:val="000000"/>
          <w:kern w:val="0"/>
          <w:sz w:val="54"/>
          <w:szCs w:val="54"/>
        </w:rPr>
        <w:br/>
        <w:t>1． 发病原因 主要是棚圈温度低，肌体受冷而致。</w:t>
      </w:r>
      <w:r w:rsidRPr="00B53CB7">
        <w:rPr>
          <w:rFonts w:ascii="宋体" w:eastAsia="宋体" w:hAnsi="宋体" w:cs="宋体"/>
          <w:color w:val="000000"/>
          <w:kern w:val="0"/>
          <w:sz w:val="54"/>
          <w:szCs w:val="54"/>
        </w:rPr>
        <w:br/>
        <w:t>2． 症状 羔羊吮乳、体温均正常。膀胱积尿多时精神欠佳，低头独呆一处、拱腰、后肢叉开、摆尾、频频做排尿姿势。触诊膀胱膨大，轻挤压无疼感。</w:t>
      </w:r>
      <w:r w:rsidRPr="00B53CB7">
        <w:rPr>
          <w:rFonts w:ascii="宋体" w:eastAsia="宋体" w:hAnsi="宋体" w:cs="宋体"/>
          <w:color w:val="000000"/>
          <w:kern w:val="0"/>
          <w:sz w:val="54"/>
          <w:szCs w:val="54"/>
        </w:rPr>
        <w:br/>
        <w:t>3． 防治方法 左手握住两后肢，举起离地面10厘米左右，前肢自立地，</w:t>
      </w:r>
      <w:r w:rsidRPr="00B53CB7">
        <w:rPr>
          <w:rFonts w:ascii="宋体" w:eastAsia="宋体" w:hAnsi="宋体" w:cs="宋体"/>
          <w:color w:val="000000"/>
          <w:kern w:val="0"/>
          <w:sz w:val="54"/>
          <w:szCs w:val="54"/>
        </w:rPr>
        <w:lastRenderedPageBreak/>
        <w:t>与术者同方向。右手伸向羔羊腹部，用拇指与食、中指形成三角鼎立，当触到膀胱后先上下，后左右按摩10分仲，再施行压近"百会"穴，轻轻挤压膀胱排出尿液（雄性者按摩阴茎，由后向前辅助排出尿液）。最后用毛巾或热水袋敷腹、背部。保持棚圈的温度不能低于室温，待排尿恢复正常方可正常饲养</w:t>
      </w:r>
      <w:r w:rsidRPr="00B53CB7">
        <w:rPr>
          <w:rFonts w:ascii="宋体" w:eastAsia="宋体" w:hAnsi="宋体" w:cs="宋体"/>
          <w:color w:val="000000"/>
          <w:kern w:val="0"/>
          <w:szCs w:val="21"/>
        </w:rPr>
        <w:t>。</w:t>
      </w:r>
    </w:p>
    <w:p w:rsidR="00B53CB7" w:rsidRDefault="00B53CB7" w:rsidP="00B53CB7">
      <w:pPr>
        <w:pStyle w:val="a6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B53CB7" w:rsidRDefault="00B53CB7" w:rsidP="00B53CB7">
      <w:pPr>
        <w:pStyle w:val="a6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B53CB7" w:rsidRDefault="00B53CB7" w:rsidP="00B53CB7">
      <w:pPr>
        <w:pStyle w:val="a6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B53CB7" w:rsidRDefault="00B53CB7" w:rsidP="00B53CB7">
      <w:pPr>
        <w:pStyle w:val="a6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B53CB7" w:rsidRDefault="00B53CB7" w:rsidP="00B53CB7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B53CB7" w:rsidRDefault="00B53CB7" w:rsidP="00B53CB7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B53CB7" w:rsidRDefault="00B53CB7" w:rsidP="00B53CB7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B53CB7" w:rsidRDefault="00B53CB7" w:rsidP="00B53CB7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B53CB7" w:rsidRDefault="00B53CB7" w:rsidP="00B53CB7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FA5F44" w:rsidRPr="00B53CB7" w:rsidRDefault="00FA5F44"/>
    <w:sectPr w:rsidR="00FA5F44" w:rsidRPr="00B53CB7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5F44" w:rsidRDefault="00FA5F44" w:rsidP="00B53CB7">
      <w:r>
        <w:separator/>
      </w:r>
    </w:p>
  </w:endnote>
  <w:endnote w:type="continuationSeparator" w:id="1">
    <w:p w:rsidR="00FA5F44" w:rsidRDefault="00FA5F44" w:rsidP="00B53C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5F44" w:rsidRDefault="00FA5F44" w:rsidP="00B53CB7">
      <w:r>
        <w:separator/>
      </w:r>
    </w:p>
  </w:footnote>
  <w:footnote w:type="continuationSeparator" w:id="1">
    <w:p w:rsidR="00FA5F44" w:rsidRDefault="00FA5F44" w:rsidP="00B53C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3CB7" w:rsidRDefault="00B53CB7">
    <w:pPr>
      <w:pStyle w:val="a3"/>
    </w:pPr>
    <w:r w:rsidRPr="00B53CB7">
      <w:rPr>
        <w:rFonts w:hint="eastAsia"/>
      </w:rPr>
      <w:t xml:space="preserve">Feed mix </w:t>
    </w:r>
    <w:r w:rsidRPr="00B53CB7">
      <w:rPr>
        <w:rFonts w:hint="eastAsia"/>
      </w:rPr>
      <w:t>反刍营养百分百饲料软件</w:t>
    </w:r>
    <w:r w:rsidRPr="00B53CB7">
      <w:rPr>
        <w:rFonts w:hint="eastAsia"/>
      </w:rPr>
      <w:t>(</w:t>
    </w:r>
    <w:r w:rsidRPr="00B53CB7">
      <w:rPr>
        <w:rFonts w:hint="eastAsia"/>
      </w:rPr>
      <w:t>奶牛、肉牛、肉羊等饲料计算</w:t>
    </w:r>
    <w:r w:rsidRPr="00B53CB7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53CB7"/>
    <w:rsid w:val="00B53CB7"/>
    <w:rsid w:val="00FA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53C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53CB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53C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53CB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53CB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53CB7"/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B53CB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Hyperlink"/>
    <w:basedOn w:val="a0"/>
    <w:rsid w:val="00B53CB7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B53CB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484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58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431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49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8740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842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8497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230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3971649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96386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89539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2610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285</Words>
  <Characters>1625</Characters>
  <Application>Microsoft Office Word</Application>
  <DocSecurity>0</DocSecurity>
  <Lines>13</Lines>
  <Paragraphs>3</Paragraphs>
  <ScaleCrop>false</ScaleCrop>
  <Company/>
  <LinksUpToDate>false</LinksUpToDate>
  <CharactersWithSpaces>1907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2015-01-12T02:26:00Z</dcterms:created>
  <dcterms:modified xsi:type="dcterms:W3CDTF">2015-01-12T02:26:00Z</dcterms:modified>
</cp:coreProperties>
</file>